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51691" w14:textId="77777777" w:rsidR="001B12FD" w:rsidRDefault="001B12FD" w:rsidP="001B12FD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32"/>
          <w:szCs w:val="28"/>
          <w:lang w:val="ro-RO"/>
        </w:rPr>
      </w:pPr>
    </w:p>
    <w:p w14:paraId="7B22BEEE" w14:textId="1C024D19" w:rsidR="00CA4F05" w:rsidRDefault="00823142" w:rsidP="001B12F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32"/>
          <w:szCs w:val="28"/>
          <w:lang w:val="ro-RO"/>
        </w:rPr>
      </w:pPr>
      <w:r w:rsidRPr="00CA4F05">
        <w:rPr>
          <w:b/>
          <w:sz w:val="32"/>
          <w:szCs w:val="28"/>
          <w:lang w:val="ro-RO"/>
        </w:rPr>
        <w:t>CURS</w:t>
      </w:r>
      <w:r w:rsidR="0042240D" w:rsidRPr="00CA4F05">
        <w:rPr>
          <w:b/>
          <w:sz w:val="32"/>
          <w:szCs w:val="28"/>
          <w:lang w:val="ro-RO"/>
        </w:rPr>
        <w:t xml:space="preserve"> </w:t>
      </w:r>
      <w:r w:rsidR="003233AC">
        <w:rPr>
          <w:b/>
          <w:sz w:val="32"/>
          <w:szCs w:val="28"/>
          <w:lang w:val="ro-RO"/>
        </w:rPr>
        <w:t>ONLINE</w:t>
      </w:r>
    </w:p>
    <w:p w14:paraId="76AFD171" w14:textId="77777777" w:rsidR="00A260E1" w:rsidRPr="00A260E1" w:rsidRDefault="00A260E1" w:rsidP="001B12FD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16"/>
          <w:szCs w:val="16"/>
          <w:lang w:val="ro-RO"/>
        </w:rPr>
      </w:pPr>
    </w:p>
    <w:p w14:paraId="5202E611" w14:textId="0AC6E539" w:rsidR="00A260E1" w:rsidRPr="00A260E1" w:rsidRDefault="003233AC" w:rsidP="001B12F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ro-RO"/>
        </w:rPr>
      </w:pPr>
      <w:r w:rsidRPr="00A260E1">
        <w:rPr>
          <w:b/>
          <w:sz w:val="28"/>
          <w:szCs w:val="28"/>
          <w:lang w:val="ro-RO"/>
        </w:rPr>
        <w:t>BUNĂ PRACTICĂ DE DISTRIBUŢIE A DISPOZITIVELOR MEDICALE</w:t>
      </w:r>
      <w:r>
        <w:rPr>
          <w:b/>
          <w:sz w:val="28"/>
          <w:szCs w:val="28"/>
          <w:lang w:val="ro-RO"/>
        </w:rPr>
        <w:t xml:space="preserve"> - C3</w:t>
      </w:r>
    </w:p>
    <w:p w14:paraId="54410A7E" w14:textId="29904BA0" w:rsidR="00A260E1" w:rsidRPr="00C611C6" w:rsidRDefault="00A260E1" w:rsidP="00A260E1">
      <w:pPr>
        <w:pStyle w:val="NormalWeb"/>
        <w:shd w:val="clear" w:color="auto" w:fill="FFFFFF"/>
        <w:spacing w:before="0" w:beforeAutospacing="0" w:after="0" w:afterAutospacing="0"/>
        <w:ind w:left="720"/>
        <w:rPr>
          <w:bCs/>
          <w:color w:val="333333"/>
          <w:sz w:val="22"/>
          <w:szCs w:val="22"/>
          <w:lang w:val="ro-RO"/>
        </w:rPr>
      </w:pPr>
      <w:r w:rsidRPr="00C611C6">
        <w:rPr>
          <w:bCs/>
          <w:color w:val="333333"/>
          <w:sz w:val="22"/>
          <w:szCs w:val="22"/>
          <w:lang w:val="ro-RO"/>
        </w:rPr>
        <w:t>Condiţii pentru introducerea pe piaţă şi punerea în funcţiune a dispozitivelor medicale</w:t>
      </w:r>
    </w:p>
    <w:p w14:paraId="5E3C6853" w14:textId="77777777" w:rsidR="00A260E1" w:rsidRPr="00C611C6" w:rsidRDefault="00A260E1" w:rsidP="00A260E1">
      <w:pPr>
        <w:pStyle w:val="NormalWeb"/>
        <w:shd w:val="clear" w:color="auto" w:fill="FFFFFF"/>
        <w:spacing w:before="0" w:beforeAutospacing="0" w:after="0" w:afterAutospacing="0"/>
        <w:ind w:left="720"/>
        <w:rPr>
          <w:bCs/>
          <w:color w:val="333333"/>
          <w:sz w:val="22"/>
          <w:szCs w:val="22"/>
          <w:lang w:val="ro-RO"/>
        </w:rPr>
      </w:pPr>
      <w:r w:rsidRPr="00C611C6">
        <w:rPr>
          <w:bCs/>
          <w:color w:val="333333"/>
          <w:sz w:val="22"/>
          <w:szCs w:val="22"/>
          <w:lang w:val="ro-RO"/>
        </w:rPr>
        <w:t>Stabilirea, documentarea, implementarea şi menţinerea unui sistem de management al</w:t>
      </w:r>
    </w:p>
    <w:p w14:paraId="4E7B2F36" w14:textId="1FB1F85E" w:rsidR="00A260E1" w:rsidRPr="00C611C6" w:rsidRDefault="00A260E1" w:rsidP="00A260E1">
      <w:pPr>
        <w:pStyle w:val="NormalWeb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22"/>
          <w:szCs w:val="22"/>
          <w:lang w:val="ro-RO"/>
        </w:rPr>
      </w:pPr>
      <w:r w:rsidRPr="00C611C6">
        <w:rPr>
          <w:bCs/>
          <w:color w:val="333333"/>
          <w:sz w:val="22"/>
          <w:szCs w:val="22"/>
          <w:lang w:val="ro-RO"/>
        </w:rPr>
        <w:t>calităţii în conformitate cu cerinţele de reglementare în vigoare aplicabile operatorilor</w:t>
      </w:r>
    </w:p>
    <w:p w14:paraId="66CF1C82" w14:textId="77777777" w:rsidR="00A260E1" w:rsidRPr="00C611C6" w:rsidRDefault="00A260E1" w:rsidP="00A260E1">
      <w:pPr>
        <w:pStyle w:val="NormalWeb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22"/>
          <w:szCs w:val="22"/>
          <w:lang w:val="ro-RO"/>
        </w:rPr>
      </w:pPr>
      <w:r w:rsidRPr="00C611C6">
        <w:rPr>
          <w:bCs/>
          <w:color w:val="333333"/>
          <w:sz w:val="22"/>
          <w:szCs w:val="22"/>
          <w:lang w:val="ro-RO"/>
        </w:rPr>
        <w:t>economici care desfăşoară activităţi de comercializare, de distribuţie şi de prestări</w:t>
      </w:r>
    </w:p>
    <w:p w14:paraId="328584AA" w14:textId="6438DE4D" w:rsidR="00A260E1" w:rsidRDefault="00A260E1" w:rsidP="00A260E1">
      <w:pPr>
        <w:pStyle w:val="NormalWeb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22"/>
          <w:szCs w:val="22"/>
          <w:lang w:val="ro-RO"/>
        </w:rPr>
      </w:pPr>
      <w:r w:rsidRPr="00C611C6">
        <w:rPr>
          <w:bCs/>
          <w:color w:val="333333"/>
          <w:sz w:val="22"/>
          <w:szCs w:val="22"/>
          <w:lang w:val="ro-RO"/>
        </w:rPr>
        <w:t>servicii în domeniul dispozitivelor medicale</w:t>
      </w:r>
    </w:p>
    <w:p w14:paraId="74B51426" w14:textId="61D2F063" w:rsidR="00B47C39" w:rsidRDefault="00B47C39" w:rsidP="00A260E1">
      <w:pPr>
        <w:pStyle w:val="NormalWeb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22"/>
          <w:szCs w:val="22"/>
          <w:lang w:val="ro-RO"/>
        </w:rPr>
      </w:pPr>
    </w:p>
    <w:p w14:paraId="12D85F4B" w14:textId="281E6A1D" w:rsidR="006059A6" w:rsidRDefault="006059A6" w:rsidP="006059A6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333333"/>
          <w:sz w:val="32"/>
          <w:szCs w:val="32"/>
          <w:lang w:val="ro-RO"/>
        </w:rPr>
      </w:pPr>
      <w:r w:rsidRPr="00CA4F05">
        <w:rPr>
          <w:b/>
          <w:bCs/>
          <w:color w:val="333333"/>
          <w:sz w:val="32"/>
          <w:szCs w:val="32"/>
          <w:lang w:val="ro-RO"/>
        </w:rPr>
        <w:t>PROGRAM</w:t>
      </w:r>
    </w:p>
    <w:p w14:paraId="31D9A517" w14:textId="77777777" w:rsidR="001E1087" w:rsidRPr="00CA4F05" w:rsidRDefault="001E1087" w:rsidP="006059A6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333333"/>
          <w:sz w:val="32"/>
          <w:szCs w:val="32"/>
          <w:lang w:val="ro-RO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823142" w:rsidRPr="00CA4F05" w14:paraId="5F24A273" w14:textId="77777777" w:rsidTr="003233AC">
        <w:tc>
          <w:tcPr>
            <w:tcW w:w="1696" w:type="dxa"/>
            <w:shd w:val="clear" w:color="auto" w:fill="B6DDE8" w:themeFill="accent5" w:themeFillTint="66"/>
          </w:tcPr>
          <w:p w14:paraId="69C85958" w14:textId="4E3F8F5F" w:rsidR="00823142" w:rsidRPr="00CA4F05" w:rsidRDefault="00823142" w:rsidP="00097DBC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 w:rsidRPr="00CA4F05">
              <w:rPr>
                <w:bCs/>
                <w:color w:val="333333"/>
                <w:sz w:val="28"/>
                <w:szCs w:val="28"/>
                <w:lang w:val="ro-RO"/>
              </w:rPr>
              <w:t>9.00</w:t>
            </w:r>
            <w:r w:rsidR="00E9409B">
              <w:rPr>
                <w:bCs/>
                <w:color w:val="333333"/>
                <w:sz w:val="28"/>
                <w:szCs w:val="28"/>
                <w:lang w:val="ro-RO"/>
              </w:rPr>
              <w:t>-9.15</w:t>
            </w:r>
          </w:p>
        </w:tc>
        <w:tc>
          <w:tcPr>
            <w:tcW w:w="7938" w:type="dxa"/>
            <w:shd w:val="clear" w:color="auto" w:fill="B6DDE8" w:themeFill="accent5" w:themeFillTint="66"/>
          </w:tcPr>
          <w:p w14:paraId="4618761C" w14:textId="426A6BA6" w:rsidR="00823142" w:rsidRPr="00CA4F05" w:rsidRDefault="00823142" w:rsidP="00097DBC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 w:rsidRPr="00CA4F05">
              <w:rPr>
                <w:bCs/>
                <w:color w:val="333333"/>
                <w:sz w:val="28"/>
                <w:szCs w:val="28"/>
                <w:lang w:val="ro-RO"/>
              </w:rPr>
              <w:t>Înregistrarea participantilor</w:t>
            </w:r>
          </w:p>
        </w:tc>
      </w:tr>
      <w:tr w:rsidR="00823142" w:rsidRPr="00CA4F05" w14:paraId="7E19655A" w14:textId="77777777" w:rsidTr="00CA4F05">
        <w:tc>
          <w:tcPr>
            <w:tcW w:w="1696" w:type="dxa"/>
          </w:tcPr>
          <w:p w14:paraId="7B53C6FF" w14:textId="38EF24D4" w:rsidR="00823142" w:rsidRPr="00CA4F05" w:rsidRDefault="00823142" w:rsidP="00097DBC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 w:rsidRPr="00CA4F05">
              <w:rPr>
                <w:bCs/>
                <w:color w:val="333333"/>
                <w:sz w:val="28"/>
                <w:szCs w:val="28"/>
                <w:lang w:val="ro-RO"/>
              </w:rPr>
              <w:t>9.</w:t>
            </w:r>
            <w:r w:rsidR="00E9409B">
              <w:rPr>
                <w:bCs/>
                <w:color w:val="333333"/>
                <w:sz w:val="28"/>
                <w:szCs w:val="28"/>
                <w:lang w:val="ro-RO"/>
              </w:rPr>
              <w:t>15</w:t>
            </w:r>
            <w:r w:rsidRPr="00CA4F05">
              <w:rPr>
                <w:bCs/>
                <w:color w:val="333333"/>
                <w:sz w:val="28"/>
                <w:szCs w:val="28"/>
                <w:lang w:val="ro-RO"/>
              </w:rPr>
              <w:t>-10.30</w:t>
            </w:r>
          </w:p>
        </w:tc>
        <w:tc>
          <w:tcPr>
            <w:tcW w:w="7938" w:type="dxa"/>
          </w:tcPr>
          <w:p w14:paraId="2291A921" w14:textId="46BD5DED" w:rsidR="00823142" w:rsidRPr="00CA4F05" w:rsidRDefault="00823142" w:rsidP="00097DBC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 w:rsidRPr="00CA4F05">
              <w:rPr>
                <w:bCs/>
                <w:color w:val="333333"/>
                <w:sz w:val="28"/>
                <w:szCs w:val="28"/>
                <w:lang w:val="ro-RO"/>
              </w:rPr>
              <w:t xml:space="preserve">Scurta prezentare curs </w:t>
            </w:r>
            <w:r w:rsidR="006059A6" w:rsidRPr="00CA4F05">
              <w:rPr>
                <w:bCs/>
                <w:color w:val="333333"/>
                <w:sz w:val="28"/>
                <w:szCs w:val="28"/>
                <w:lang w:val="ro-RO"/>
              </w:rPr>
              <w:t>ș</w:t>
            </w:r>
            <w:r w:rsidRPr="00CA4F05">
              <w:rPr>
                <w:bCs/>
                <w:color w:val="333333"/>
                <w:sz w:val="28"/>
                <w:szCs w:val="28"/>
                <w:lang w:val="ro-RO"/>
              </w:rPr>
              <w:t>i lector</w:t>
            </w:r>
          </w:p>
          <w:p w14:paraId="3F513E2E" w14:textId="769F7FDF" w:rsidR="00823142" w:rsidRPr="00CA4F05" w:rsidRDefault="00823142" w:rsidP="00097DBC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 w:rsidRPr="00CA4F05">
              <w:rPr>
                <w:bCs/>
                <w:color w:val="333333"/>
                <w:sz w:val="28"/>
                <w:szCs w:val="28"/>
                <w:lang w:val="ro-RO"/>
              </w:rPr>
              <w:t>Prezentare cursan</w:t>
            </w:r>
            <w:r w:rsidR="006059A6" w:rsidRPr="00CA4F05">
              <w:rPr>
                <w:bCs/>
                <w:color w:val="333333"/>
                <w:sz w:val="28"/>
                <w:szCs w:val="28"/>
                <w:lang w:val="ro-RO"/>
              </w:rPr>
              <w:t>ț</w:t>
            </w:r>
            <w:r w:rsidRPr="00CA4F05">
              <w:rPr>
                <w:bCs/>
                <w:color w:val="333333"/>
                <w:sz w:val="28"/>
                <w:szCs w:val="28"/>
                <w:lang w:val="ro-RO"/>
              </w:rPr>
              <w:t>i</w:t>
            </w:r>
          </w:p>
          <w:p w14:paraId="594E95A9" w14:textId="31016BFF" w:rsidR="00823142" w:rsidRDefault="00823142" w:rsidP="00823142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 w:rsidRPr="00CA4F05">
              <w:rPr>
                <w:bCs/>
                <w:color w:val="333333"/>
                <w:sz w:val="28"/>
                <w:szCs w:val="28"/>
                <w:lang w:val="ro-RO"/>
              </w:rPr>
              <w:t>Legislaţia europeană/naţională privind dispozitivele medicale (MDR, IVDR</w:t>
            </w:r>
            <w:r w:rsidR="005F4027">
              <w:rPr>
                <w:bCs/>
                <w:color w:val="333333"/>
                <w:sz w:val="28"/>
                <w:szCs w:val="28"/>
                <w:lang w:val="ro-RO"/>
              </w:rPr>
              <w:t>,</w:t>
            </w:r>
            <w:r w:rsidRPr="00CA4F05">
              <w:rPr>
                <w:bCs/>
                <w:color w:val="333333"/>
                <w:sz w:val="28"/>
                <w:szCs w:val="28"/>
                <w:lang w:val="ro-RO"/>
              </w:rPr>
              <w:t xml:space="preserve"> 93/42/EEC</w:t>
            </w:r>
            <w:r w:rsidR="003233AC">
              <w:rPr>
                <w:bCs/>
                <w:color w:val="333333"/>
                <w:sz w:val="28"/>
                <w:szCs w:val="28"/>
                <w:lang w:val="ro-RO"/>
              </w:rPr>
              <w:t xml:space="preserve"> (</w:t>
            </w:r>
            <w:r w:rsidR="003233AC" w:rsidRPr="00CA4F05">
              <w:rPr>
                <w:bCs/>
                <w:color w:val="333333"/>
                <w:sz w:val="28"/>
                <w:szCs w:val="28"/>
                <w:lang w:val="ro-RO"/>
              </w:rPr>
              <w:t>HG nr.54/2009</w:t>
            </w:r>
            <w:r w:rsidR="003233AC">
              <w:rPr>
                <w:bCs/>
                <w:color w:val="333333"/>
                <w:sz w:val="28"/>
                <w:szCs w:val="28"/>
                <w:lang w:val="ro-RO"/>
              </w:rPr>
              <w:t>)</w:t>
            </w:r>
            <w:r w:rsidRPr="00CA4F05">
              <w:rPr>
                <w:bCs/>
                <w:color w:val="333333"/>
                <w:sz w:val="28"/>
                <w:szCs w:val="28"/>
                <w:lang w:val="ro-RO"/>
              </w:rPr>
              <w:t>, 90/385/EEC</w:t>
            </w:r>
            <w:r w:rsidR="003233AC">
              <w:rPr>
                <w:bCs/>
                <w:color w:val="333333"/>
                <w:sz w:val="28"/>
                <w:szCs w:val="28"/>
                <w:lang w:val="ro-RO"/>
              </w:rPr>
              <w:t xml:space="preserve"> (</w:t>
            </w:r>
            <w:r w:rsidR="003233AC" w:rsidRPr="00CA4F05">
              <w:rPr>
                <w:bCs/>
                <w:color w:val="333333"/>
                <w:sz w:val="28"/>
                <w:szCs w:val="28"/>
                <w:lang w:val="ro-RO"/>
              </w:rPr>
              <w:t>HG nr.5</w:t>
            </w:r>
            <w:r w:rsidR="003233AC">
              <w:rPr>
                <w:bCs/>
                <w:color w:val="333333"/>
                <w:sz w:val="28"/>
                <w:szCs w:val="28"/>
                <w:lang w:val="ro-RO"/>
              </w:rPr>
              <w:t>5</w:t>
            </w:r>
            <w:r w:rsidR="003233AC" w:rsidRPr="00CA4F05">
              <w:rPr>
                <w:bCs/>
                <w:color w:val="333333"/>
                <w:sz w:val="28"/>
                <w:szCs w:val="28"/>
                <w:lang w:val="ro-RO"/>
              </w:rPr>
              <w:t>/2009</w:t>
            </w:r>
            <w:r w:rsidR="003233AC">
              <w:rPr>
                <w:bCs/>
                <w:color w:val="333333"/>
                <w:sz w:val="28"/>
                <w:szCs w:val="28"/>
                <w:lang w:val="ro-RO"/>
              </w:rPr>
              <w:t>)</w:t>
            </w:r>
            <w:r w:rsidRPr="00CA4F05">
              <w:rPr>
                <w:bCs/>
                <w:color w:val="333333"/>
                <w:sz w:val="28"/>
                <w:szCs w:val="28"/>
                <w:lang w:val="ro-RO"/>
              </w:rPr>
              <w:t>, 98/79/EC</w:t>
            </w:r>
            <w:r w:rsidR="003233AC">
              <w:rPr>
                <w:bCs/>
                <w:color w:val="333333"/>
                <w:sz w:val="28"/>
                <w:szCs w:val="28"/>
                <w:lang w:val="ro-RO"/>
              </w:rPr>
              <w:t xml:space="preserve"> (</w:t>
            </w:r>
            <w:r w:rsidR="003233AC" w:rsidRPr="00CA4F05">
              <w:rPr>
                <w:bCs/>
                <w:color w:val="333333"/>
                <w:sz w:val="28"/>
                <w:szCs w:val="28"/>
                <w:lang w:val="ro-RO"/>
              </w:rPr>
              <w:t>HG nr.798/2003</w:t>
            </w:r>
            <w:r w:rsidR="003233AC">
              <w:rPr>
                <w:bCs/>
                <w:color w:val="333333"/>
                <w:sz w:val="28"/>
                <w:szCs w:val="28"/>
                <w:lang w:val="ro-RO"/>
              </w:rPr>
              <w:t>)</w:t>
            </w:r>
            <w:r w:rsidRPr="00CA4F05">
              <w:rPr>
                <w:bCs/>
                <w:color w:val="333333"/>
                <w:sz w:val="28"/>
                <w:szCs w:val="28"/>
                <w:lang w:val="ro-RO"/>
              </w:rPr>
              <w:t>, OUG nr.46/2021</w:t>
            </w:r>
            <w:r w:rsidR="001E097A">
              <w:rPr>
                <w:bCs/>
                <w:color w:val="333333"/>
                <w:sz w:val="28"/>
                <w:szCs w:val="28"/>
                <w:lang w:val="ro-RO"/>
              </w:rPr>
              <w:t xml:space="preserve">, OUG </w:t>
            </w:r>
            <w:r w:rsidR="007D7D14">
              <w:rPr>
                <w:bCs/>
                <w:color w:val="333333"/>
                <w:sz w:val="28"/>
                <w:szCs w:val="28"/>
                <w:lang w:val="ro-RO"/>
              </w:rPr>
              <w:t>nr.</w:t>
            </w:r>
            <w:r w:rsidR="001E097A">
              <w:rPr>
                <w:bCs/>
                <w:color w:val="333333"/>
                <w:sz w:val="28"/>
                <w:szCs w:val="28"/>
                <w:lang w:val="ro-RO"/>
              </w:rPr>
              <w:t>137/2022</w:t>
            </w:r>
            <w:r w:rsidRPr="00CA4F05">
              <w:rPr>
                <w:bCs/>
                <w:color w:val="333333"/>
                <w:sz w:val="28"/>
                <w:szCs w:val="28"/>
                <w:lang w:val="ro-RO"/>
              </w:rPr>
              <w:t>)</w:t>
            </w:r>
          </w:p>
          <w:p w14:paraId="225DAB88" w14:textId="77777777" w:rsidR="00CA4F05" w:rsidRDefault="00B47C39" w:rsidP="00B47C39">
            <w:pPr>
              <w:pStyle w:val="NormalWeb"/>
              <w:tabs>
                <w:tab w:val="left" w:pos="6024"/>
              </w:tabs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>
              <w:rPr>
                <w:bCs/>
                <w:color w:val="333333"/>
                <w:sz w:val="28"/>
                <w:szCs w:val="28"/>
                <w:lang w:val="ro-RO"/>
              </w:rPr>
              <w:t>Identificare/implementare cerințe de reglementare</w:t>
            </w:r>
            <w:r>
              <w:rPr>
                <w:bCs/>
                <w:color w:val="333333"/>
                <w:sz w:val="28"/>
                <w:szCs w:val="28"/>
                <w:lang w:val="ro-RO"/>
              </w:rPr>
              <w:tab/>
            </w:r>
          </w:p>
          <w:p w14:paraId="5806207E" w14:textId="185F667B" w:rsidR="003233AC" w:rsidRPr="00CA4F05" w:rsidRDefault="003233AC" w:rsidP="003233AC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>
              <w:rPr>
                <w:bCs/>
                <w:color w:val="333333"/>
                <w:sz w:val="28"/>
                <w:szCs w:val="28"/>
                <w:lang w:val="ro-RO"/>
              </w:rPr>
              <w:t>Perioada de tranziție</w:t>
            </w:r>
          </w:p>
        </w:tc>
      </w:tr>
      <w:tr w:rsidR="00823142" w:rsidRPr="00CA4F05" w14:paraId="1FC6CAEF" w14:textId="77777777" w:rsidTr="003233AC">
        <w:tc>
          <w:tcPr>
            <w:tcW w:w="1696" w:type="dxa"/>
            <w:shd w:val="clear" w:color="auto" w:fill="B6DDE8" w:themeFill="accent5" w:themeFillTint="66"/>
          </w:tcPr>
          <w:p w14:paraId="27666807" w14:textId="0148D60A" w:rsidR="00823142" w:rsidRPr="00CA4F05" w:rsidRDefault="00823142" w:rsidP="00097DBC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 w:rsidRPr="00CA4F05">
              <w:rPr>
                <w:bCs/>
                <w:color w:val="333333"/>
                <w:sz w:val="28"/>
                <w:szCs w:val="28"/>
                <w:lang w:val="ro-RO"/>
              </w:rPr>
              <w:t>10.30-10.45</w:t>
            </w:r>
          </w:p>
        </w:tc>
        <w:tc>
          <w:tcPr>
            <w:tcW w:w="7938" w:type="dxa"/>
            <w:shd w:val="clear" w:color="auto" w:fill="B6DDE8" w:themeFill="accent5" w:themeFillTint="66"/>
          </w:tcPr>
          <w:p w14:paraId="1EB1A2FF" w14:textId="49DF3024" w:rsidR="00823142" w:rsidRPr="00CA4F05" w:rsidRDefault="00823142" w:rsidP="00097DBC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 w:rsidRPr="00CA4F05">
              <w:rPr>
                <w:bCs/>
                <w:color w:val="333333"/>
                <w:sz w:val="28"/>
                <w:szCs w:val="28"/>
                <w:lang w:val="ro-RO"/>
              </w:rPr>
              <w:t>Pauză</w:t>
            </w:r>
          </w:p>
        </w:tc>
      </w:tr>
      <w:tr w:rsidR="00823142" w:rsidRPr="00CA4F05" w14:paraId="25749857" w14:textId="77777777" w:rsidTr="00CA4F05">
        <w:tc>
          <w:tcPr>
            <w:tcW w:w="1696" w:type="dxa"/>
          </w:tcPr>
          <w:p w14:paraId="6A4D3A9E" w14:textId="151A1CE8" w:rsidR="00823142" w:rsidRPr="00CA4F05" w:rsidRDefault="00823142" w:rsidP="00097DBC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 w:rsidRPr="00CA4F05">
              <w:rPr>
                <w:bCs/>
                <w:color w:val="333333"/>
                <w:sz w:val="28"/>
                <w:szCs w:val="28"/>
                <w:lang w:val="ro-RO"/>
              </w:rPr>
              <w:t>10.45-12.00</w:t>
            </w:r>
          </w:p>
        </w:tc>
        <w:tc>
          <w:tcPr>
            <w:tcW w:w="7938" w:type="dxa"/>
          </w:tcPr>
          <w:p w14:paraId="4AF288CD" w14:textId="05554875" w:rsidR="00CA4F05" w:rsidRDefault="00B47C39" w:rsidP="005F4027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>
              <w:rPr>
                <w:bCs/>
                <w:color w:val="333333"/>
                <w:sz w:val="28"/>
                <w:szCs w:val="28"/>
                <w:lang w:val="ro-RO"/>
              </w:rPr>
              <w:t>Aviz de funcționare</w:t>
            </w:r>
            <w:r w:rsidR="001B12FD">
              <w:rPr>
                <w:bCs/>
                <w:color w:val="333333"/>
                <w:sz w:val="28"/>
                <w:szCs w:val="28"/>
                <w:lang w:val="ro-RO"/>
              </w:rPr>
              <w:t xml:space="preserve"> (Legea 95/2006, OMS 566/2020)</w:t>
            </w:r>
          </w:p>
          <w:p w14:paraId="30D2D0D3" w14:textId="7FE2C300" w:rsidR="00B47C39" w:rsidRDefault="00B47C39" w:rsidP="005F4027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>
              <w:rPr>
                <w:bCs/>
                <w:color w:val="333333"/>
                <w:sz w:val="28"/>
                <w:szCs w:val="28"/>
                <w:lang w:val="ro-RO"/>
              </w:rPr>
              <w:t>Cerințe personal, instruire</w:t>
            </w:r>
          </w:p>
          <w:p w14:paraId="3AB0216F" w14:textId="77777777" w:rsidR="00B47C39" w:rsidRDefault="00B47C39" w:rsidP="005F4027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>
              <w:rPr>
                <w:bCs/>
                <w:color w:val="333333"/>
                <w:sz w:val="28"/>
                <w:szCs w:val="28"/>
                <w:lang w:val="ro-RO"/>
              </w:rPr>
              <w:t>Responsabilități</w:t>
            </w:r>
          </w:p>
          <w:p w14:paraId="11FF6E3A" w14:textId="77777777" w:rsidR="00B47C39" w:rsidRPr="00B47C39" w:rsidRDefault="00B47C39" w:rsidP="00B47C39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 w:rsidRPr="00B47C39">
              <w:rPr>
                <w:bCs/>
                <w:color w:val="333333"/>
                <w:sz w:val="28"/>
                <w:szCs w:val="28"/>
                <w:lang w:val="ro-RO"/>
              </w:rPr>
              <w:t>Proceduri, documentare şi păstrare înregistrări</w:t>
            </w:r>
          </w:p>
          <w:p w14:paraId="0F3464D1" w14:textId="243D05D1" w:rsidR="00B47C39" w:rsidRPr="00B47C39" w:rsidRDefault="00B47C39" w:rsidP="00B47C39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 w:rsidRPr="00B47C39">
              <w:rPr>
                <w:bCs/>
                <w:color w:val="333333"/>
                <w:sz w:val="28"/>
                <w:szCs w:val="28"/>
                <w:lang w:val="ro-RO"/>
              </w:rPr>
              <w:t>Recepţie, depozitare şi furnizare dispozitive medicale</w:t>
            </w:r>
          </w:p>
          <w:p w14:paraId="2FCEA3F4" w14:textId="7EFDA892" w:rsidR="00B47C39" w:rsidRPr="00CA4F05" w:rsidRDefault="00B47C39" w:rsidP="00B47C39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 w:rsidRPr="00B47C39">
              <w:rPr>
                <w:bCs/>
                <w:color w:val="333333"/>
                <w:sz w:val="28"/>
                <w:szCs w:val="28"/>
                <w:lang w:val="ro-RO"/>
              </w:rPr>
              <w:t>Dispozitive neconforme, rapoarte de neconformitate</w:t>
            </w:r>
          </w:p>
        </w:tc>
      </w:tr>
      <w:tr w:rsidR="00823142" w:rsidRPr="00CA4F05" w14:paraId="2CC9E55E" w14:textId="77777777" w:rsidTr="003233AC">
        <w:tc>
          <w:tcPr>
            <w:tcW w:w="1696" w:type="dxa"/>
            <w:shd w:val="clear" w:color="auto" w:fill="B6DDE8" w:themeFill="accent5" w:themeFillTint="66"/>
          </w:tcPr>
          <w:p w14:paraId="799F4243" w14:textId="5B868620" w:rsidR="00823142" w:rsidRPr="00CA4F05" w:rsidRDefault="00823142" w:rsidP="00097DBC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 w:rsidRPr="00CA4F05">
              <w:rPr>
                <w:bCs/>
                <w:color w:val="333333"/>
                <w:sz w:val="28"/>
                <w:szCs w:val="28"/>
                <w:lang w:val="ro-RO"/>
              </w:rPr>
              <w:t>12.00-13.00</w:t>
            </w:r>
          </w:p>
        </w:tc>
        <w:tc>
          <w:tcPr>
            <w:tcW w:w="7938" w:type="dxa"/>
            <w:shd w:val="clear" w:color="auto" w:fill="B6DDE8" w:themeFill="accent5" w:themeFillTint="66"/>
          </w:tcPr>
          <w:p w14:paraId="6DBDFE19" w14:textId="6B71F75C" w:rsidR="00823142" w:rsidRPr="00CA4F05" w:rsidRDefault="00823142" w:rsidP="00097DBC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 w:rsidRPr="00CA4F05">
              <w:rPr>
                <w:bCs/>
                <w:color w:val="333333"/>
                <w:sz w:val="28"/>
                <w:szCs w:val="28"/>
                <w:lang w:val="ro-RO"/>
              </w:rPr>
              <w:t>Pauză</w:t>
            </w:r>
          </w:p>
        </w:tc>
      </w:tr>
      <w:tr w:rsidR="00823142" w:rsidRPr="00CA4F05" w14:paraId="5D57F6CF" w14:textId="77777777" w:rsidTr="00CA4F05">
        <w:tc>
          <w:tcPr>
            <w:tcW w:w="1696" w:type="dxa"/>
          </w:tcPr>
          <w:p w14:paraId="42B4518A" w14:textId="3F972938" w:rsidR="00823142" w:rsidRPr="00CA4F05" w:rsidRDefault="00823142" w:rsidP="00097DBC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 w:rsidRPr="00CA4F05">
              <w:rPr>
                <w:bCs/>
                <w:color w:val="333333"/>
                <w:sz w:val="28"/>
                <w:szCs w:val="28"/>
                <w:lang w:val="ro-RO"/>
              </w:rPr>
              <w:t>13.00-14.</w:t>
            </w:r>
            <w:r w:rsidR="001D4DD3">
              <w:rPr>
                <w:bCs/>
                <w:color w:val="333333"/>
                <w:sz w:val="28"/>
                <w:szCs w:val="28"/>
                <w:lang w:val="ro-RO"/>
              </w:rPr>
              <w:t>1</w:t>
            </w:r>
            <w:r w:rsidR="005D0E6D">
              <w:rPr>
                <w:bCs/>
                <w:color w:val="333333"/>
                <w:sz w:val="28"/>
                <w:szCs w:val="28"/>
                <w:lang w:val="ro-RO"/>
              </w:rPr>
              <w:t>5</w:t>
            </w:r>
          </w:p>
        </w:tc>
        <w:tc>
          <w:tcPr>
            <w:tcW w:w="7938" w:type="dxa"/>
          </w:tcPr>
          <w:p w14:paraId="76AB1F4C" w14:textId="77777777" w:rsidR="00B47C39" w:rsidRPr="00B47C39" w:rsidRDefault="00B47C39" w:rsidP="00B47C39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 w:rsidRPr="00B47C39">
              <w:rPr>
                <w:bCs/>
                <w:color w:val="333333"/>
                <w:sz w:val="28"/>
                <w:szCs w:val="28"/>
                <w:lang w:val="ro-RO"/>
              </w:rPr>
              <w:t>Dispozitive medicale falsificate</w:t>
            </w:r>
          </w:p>
          <w:p w14:paraId="1DDCA398" w14:textId="77777777" w:rsidR="00B47C39" w:rsidRPr="00B47C39" w:rsidRDefault="00B47C39" w:rsidP="00B47C39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 w:rsidRPr="00B47C39">
              <w:rPr>
                <w:bCs/>
                <w:color w:val="333333"/>
                <w:sz w:val="28"/>
                <w:szCs w:val="28"/>
                <w:lang w:val="ro-RO"/>
              </w:rPr>
              <w:t>Retragere/rechemare dispozitive medicale</w:t>
            </w:r>
          </w:p>
          <w:p w14:paraId="347CB0CC" w14:textId="77748425" w:rsidR="00B47C39" w:rsidRPr="00B47C39" w:rsidRDefault="001B12FD" w:rsidP="00B47C39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>
              <w:rPr>
                <w:bCs/>
                <w:color w:val="333333"/>
                <w:sz w:val="28"/>
                <w:szCs w:val="28"/>
                <w:lang w:val="ro-RO"/>
              </w:rPr>
              <w:t xml:space="preserve">FSCA, </w:t>
            </w:r>
            <w:r w:rsidR="00B47C39" w:rsidRPr="00B47C39">
              <w:rPr>
                <w:bCs/>
                <w:color w:val="333333"/>
                <w:sz w:val="28"/>
                <w:szCs w:val="28"/>
                <w:lang w:val="ro-RO"/>
              </w:rPr>
              <w:t>Vigilenţă</w:t>
            </w:r>
          </w:p>
          <w:p w14:paraId="2E974CE4" w14:textId="77777777" w:rsidR="00B47C39" w:rsidRPr="00B47C39" w:rsidRDefault="00B47C39" w:rsidP="00B47C39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 w:rsidRPr="00B47C39">
              <w:rPr>
                <w:bCs/>
                <w:color w:val="333333"/>
                <w:sz w:val="28"/>
                <w:szCs w:val="28"/>
                <w:lang w:val="ro-RO"/>
              </w:rPr>
              <w:t>Spaţii şi echipamente</w:t>
            </w:r>
          </w:p>
          <w:p w14:paraId="7D6D84F1" w14:textId="77777777" w:rsidR="00B47C39" w:rsidRPr="00B47C39" w:rsidRDefault="00B47C39" w:rsidP="00B47C39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 w:rsidRPr="00B47C39">
              <w:rPr>
                <w:bCs/>
                <w:color w:val="333333"/>
                <w:sz w:val="28"/>
                <w:szCs w:val="28"/>
                <w:lang w:val="ro-RO"/>
              </w:rPr>
              <w:t>Trasabilitate</w:t>
            </w:r>
          </w:p>
          <w:p w14:paraId="58D5A792" w14:textId="77777777" w:rsidR="005F4027" w:rsidRDefault="00B47C39" w:rsidP="00B47C39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 w:rsidRPr="00B47C39">
              <w:rPr>
                <w:bCs/>
                <w:color w:val="333333"/>
                <w:sz w:val="28"/>
                <w:szCs w:val="28"/>
                <w:lang w:val="ro-RO"/>
              </w:rPr>
              <w:t>Activităţi externalizate</w:t>
            </w:r>
          </w:p>
          <w:p w14:paraId="1AA8EB4F" w14:textId="19698608" w:rsidR="00B47C39" w:rsidRPr="00CA4F05" w:rsidRDefault="00B47C39" w:rsidP="00B47C39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>
              <w:rPr>
                <w:bCs/>
                <w:color w:val="333333"/>
                <w:sz w:val="28"/>
                <w:szCs w:val="28"/>
                <w:lang w:val="ro-RO"/>
              </w:rPr>
              <w:t>Concluzii</w:t>
            </w:r>
          </w:p>
        </w:tc>
      </w:tr>
      <w:tr w:rsidR="00823142" w:rsidRPr="00CA4F05" w14:paraId="394570B6" w14:textId="77777777" w:rsidTr="003233AC">
        <w:tc>
          <w:tcPr>
            <w:tcW w:w="1696" w:type="dxa"/>
            <w:shd w:val="clear" w:color="auto" w:fill="B6DDE8" w:themeFill="accent5" w:themeFillTint="66"/>
          </w:tcPr>
          <w:p w14:paraId="7B67F661" w14:textId="0F6A9227" w:rsidR="00823142" w:rsidRPr="00CA4F05" w:rsidRDefault="006059A6" w:rsidP="00097DBC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 w:rsidRPr="00CA4F05">
              <w:rPr>
                <w:bCs/>
                <w:color w:val="333333"/>
                <w:sz w:val="28"/>
                <w:szCs w:val="28"/>
                <w:lang w:val="ro-RO"/>
              </w:rPr>
              <w:t>14.</w:t>
            </w:r>
            <w:r w:rsidR="001D4DD3">
              <w:rPr>
                <w:bCs/>
                <w:color w:val="333333"/>
                <w:sz w:val="28"/>
                <w:szCs w:val="28"/>
                <w:lang w:val="ro-RO"/>
              </w:rPr>
              <w:t>15</w:t>
            </w:r>
            <w:r w:rsidRPr="00CA4F05">
              <w:rPr>
                <w:bCs/>
                <w:color w:val="333333"/>
                <w:sz w:val="28"/>
                <w:szCs w:val="28"/>
                <w:lang w:val="ro-RO"/>
              </w:rPr>
              <w:t>-1</w:t>
            </w:r>
            <w:r w:rsidR="001D4DD3">
              <w:rPr>
                <w:bCs/>
                <w:color w:val="333333"/>
                <w:sz w:val="28"/>
                <w:szCs w:val="28"/>
                <w:lang w:val="ro-RO"/>
              </w:rPr>
              <w:t>4.30</w:t>
            </w:r>
          </w:p>
        </w:tc>
        <w:tc>
          <w:tcPr>
            <w:tcW w:w="7938" w:type="dxa"/>
            <w:shd w:val="clear" w:color="auto" w:fill="B6DDE8" w:themeFill="accent5" w:themeFillTint="66"/>
          </w:tcPr>
          <w:p w14:paraId="5E63E497" w14:textId="32ACE217" w:rsidR="00823142" w:rsidRPr="00CA4F05" w:rsidRDefault="006059A6" w:rsidP="00097DBC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 w:rsidRPr="00CA4F05">
              <w:rPr>
                <w:bCs/>
                <w:color w:val="333333"/>
                <w:sz w:val="28"/>
                <w:szCs w:val="28"/>
                <w:lang w:val="ro-RO"/>
              </w:rPr>
              <w:t>Pauză</w:t>
            </w:r>
          </w:p>
        </w:tc>
      </w:tr>
      <w:tr w:rsidR="00823142" w:rsidRPr="00CA4F05" w14:paraId="5CA72F51" w14:textId="77777777" w:rsidTr="00CA4F05">
        <w:tc>
          <w:tcPr>
            <w:tcW w:w="1696" w:type="dxa"/>
          </w:tcPr>
          <w:p w14:paraId="280F1122" w14:textId="3E7A1A15" w:rsidR="00823142" w:rsidRPr="00CA4F05" w:rsidRDefault="006059A6" w:rsidP="00097DBC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 w:rsidRPr="00CA4F05">
              <w:rPr>
                <w:bCs/>
                <w:color w:val="333333"/>
                <w:sz w:val="28"/>
                <w:szCs w:val="28"/>
                <w:lang w:val="ro-RO"/>
              </w:rPr>
              <w:t>1</w:t>
            </w:r>
            <w:r w:rsidR="001D4DD3">
              <w:rPr>
                <w:bCs/>
                <w:color w:val="333333"/>
                <w:sz w:val="28"/>
                <w:szCs w:val="28"/>
                <w:lang w:val="ro-RO"/>
              </w:rPr>
              <w:t>4.30</w:t>
            </w:r>
            <w:r w:rsidRPr="00CA4F05">
              <w:rPr>
                <w:bCs/>
                <w:color w:val="333333"/>
                <w:sz w:val="28"/>
                <w:szCs w:val="28"/>
                <w:lang w:val="ro-RO"/>
              </w:rPr>
              <w:t>-16.</w:t>
            </w:r>
            <w:r w:rsidR="001D4DD3">
              <w:rPr>
                <w:bCs/>
                <w:color w:val="333333"/>
                <w:sz w:val="28"/>
                <w:szCs w:val="28"/>
                <w:lang w:val="ro-RO"/>
              </w:rPr>
              <w:t>0</w:t>
            </w:r>
            <w:r w:rsidRPr="00CA4F05">
              <w:rPr>
                <w:bCs/>
                <w:color w:val="333333"/>
                <w:sz w:val="28"/>
                <w:szCs w:val="28"/>
                <w:lang w:val="ro-RO"/>
              </w:rPr>
              <w:t>0</w:t>
            </w:r>
          </w:p>
        </w:tc>
        <w:tc>
          <w:tcPr>
            <w:tcW w:w="7938" w:type="dxa"/>
          </w:tcPr>
          <w:p w14:paraId="0C85BFD5" w14:textId="70068783" w:rsidR="00B47C39" w:rsidRDefault="00B47C39" w:rsidP="005A514A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>
              <w:rPr>
                <w:bCs/>
                <w:color w:val="333333"/>
                <w:sz w:val="28"/>
                <w:szCs w:val="28"/>
                <w:lang w:val="ro-RO"/>
              </w:rPr>
              <w:t>Formulare</w:t>
            </w:r>
          </w:p>
          <w:p w14:paraId="3C8B3A03" w14:textId="77777777" w:rsidR="00457902" w:rsidRDefault="00B47C39" w:rsidP="005A514A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>
              <w:rPr>
                <w:bCs/>
                <w:color w:val="333333"/>
                <w:sz w:val="28"/>
                <w:szCs w:val="28"/>
                <w:lang w:val="ro-RO"/>
              </w:rPr>
              <w:t>Întrebări</w:t>
            </w:r>
          </w:p>
          <w:p w14:paraId="65111D8A" w14:textId="787F9D00" w:rsidR="00AF3845" w:rsidRPr="005F4027" w:rsidRDefault="00B47C39" w:rsidP="001B12FD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>
              <w:rPr>
                <w:bCs/>
                <w:color w:val="333333"/>
                <w:sz w:val="28"/>
                <w:szCs w:val="28"/>
                <w:lang w:val="ro-RO"/>
              </w:rPr>
              <w:t>Discuții</w:t>
            </w:r>
          </w:p>
        </w:tc>
      </w:tr>
    </w:tbl>
    <w:p w14:paraId="0F98E4E6" w14:textId="14BBB752" w:rsidR="00BF5E6E" w:rsidRDefault="00BF5E6E" w:rsidP="00940BF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Cs/>
          <w:sz w:val="28"/>
          <w:lang w:val="ro-RO"/>
        </w:rPr>
      </w:pPr>
    </w:p>
    <w:sectPr w:rsidR="00BF5E6E" w:rsidSect="00CA4F0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D17B7"/>
    <w:multiLevelType w:val="hybridMultilevel"/>
    <w:tmpl w:val="D84A36A4"/>
    <w:lvl w:ilvl="0" w:tplc="CBC6F9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C62DD"/>
    <w:multiLevelType w:val="hybridMultilevel"/>
    <w:tmpl w:val="12B033D8"/>
    <w:lvl w:ilvl="0" w:tplc="CBC6F9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80543"/>
    <w:multiLevelType w:val="hybridMultilevel"/>
    <w:tmpl w:val="2CD8D5D6"/>
    <w:lvl w:ilvl="0" w:tplc="CBC6F9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D2019"/>
    <w:multiLevelType w:val="hybridMultilevel"/>
    <w:tmpl w:val="CF800C08"/>
    <w:lvl w:ilvl="0" w:tplc="0E4019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32686"/>
    <w:multiLevelType w:val="hybridMultilevel"/>
    <w:tmpl w:val="43162724"/>
    <w:lvl w:ilvl="0" w:tplc="CBC6F9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A5671"/>
    <w:multiLevelType w:val="hybridMultilevel"/>
    <w:tmpl w:val="2AAC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B589D"/>
    <w:multiLevelType w:val="hybridMultilevel"/>
    <w:tmpl w:val="94DC596E"/>
    <w:lvl w:ilvl="0" w:tplc="C5B440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395701">
    <w:abstractNumId w:val="6"/>
  </w:num>
  <w:num w:numId="2" w16cid:durableId="1474103964">
    <w:abstractNumId w:val="4"/>
  </w:num>
  <w:num w:numId="3" w16cid:durableId="1703943510">
    <w:abstractNumId w:val="2"/>
  </w:num>
  <w:num w:numId="4" w16cid:durableId="100805430">
    <w:abstractNumId w:val="3"/>
  </w:num>
  <w:num w:numId="5" w16cid:durableId="1643385910">
    <w:abstractNumId w:val="0"/>
  </w:num>
  <w:num w:numId="6" w16cid:durableId="1478453121">
    <w:abstractNumId w:val="5"/>
  </w:num>
  <w:num w:numId="7" w16cid:durableId="1983188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55A"/>
    <w:rsid w:val="000076D0"/>
    <w:rsid w:val="00023B3A"/>
    <w:rsid w:val="00097DBC"/>
    <w:rsid w:val="001028D9"/>
    <w:rsid w:val="001B12FD"/>
    <w:rsid w:val="001D4DD3"/>
    <w:rsid w:val="001E097A"/>
    <w:rsid w:val="001E1087"/>
    <w:rsid w:val="001F2661"/>
    <w:rsid w:val="001F2A99"/>
    <w:rsid w:val="001F4D8F"/>
    <w:rsid w:val="00200DFD"/>
    <w:rsid w:val="00242DFC"/>
    <w:rsid w:val="00316244"/>
    <w:rsid w:val="003233AC"/>
    <w:rsid w:val="0042240D"/>
    <w:rsid w:val="00457902"/>
    <w:rsid w:val="00503710"/>
    <w:rsid w:val="0050543C"/>
    <w:rsid w:val="00546AC8"/>
    <w:rsid w:val="005569C3"/>
    <w:rsid w:val="005A514A"/>
    <w:rsid w:val="005B13CA"/>
    <w:rsid w:val="005D0E6D"/>
    <w:rsid w:val="005F4027"/>
    <w:rsid w:val="006059A6"/>
    <w:rsid w:val="0073455A"/>
    <w:rsid w:val="00757162"/>
    <w:rsid w:val="007815FA"/>
    <w:rsid w:val="007D7D14"/>
    <w:rsid w:val="008071A0"/>
    <w:rsid w:val="00811714"/>
    <w:rsid w:val="00823142"/>
    <w:rsid w:val="00856464"/>
    <w:rsid w:val="008A58D1"/>
    <w:rsid w:val="008D4978"/>
    <w:rsid w:val="00903060"/>
    <w:rsid w:val="00914D83"/>
    <w:rsid w:val="00940BFA"/>
    <w:rsid w:val="009458A3"/>
    <w:rsid w:val="009E1D63"/>
    <w:rsid w:val="00A260E1"/>
    <w:rsid w:val="00A91EBC"/>
    <w:rsid w:val="00A95F76"/>
    <w:rsid w:val="00AC4CD6"/>
    <w:rsid w:val="00AF3845"/>
    <w:rsid w:val="00B47C39"/>
    <w:rsid w:val="00BF5E6E"/>
    <w:rsid w:val="00C52783"/>
    <w:rsid w:val="00C67AAD"/>
    <w:rsid w:val="00C818C7"/>
    <w:rsid w:val="00CA4F05"/>
    <w:rsid w:val="00D86486"/>
    <w:rsid w:val="00DD0B5D"/>
    <w:rsid w:val="00E8665A"/>
    <w:rsid w:val="00E9409B"/>
    <w:rsid w:val="00F3672F"/>
    <w:rsid w:val="00FD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76C8"/>
  <w15:docId w15:val="{27FF7E4F-214D-48A5-9BF7-36FA56BB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55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55A"/>
    <w:pPr>
      <w:ind w:left="720"/>
      <w:contextualSpacing/>
    </w:pPr>
  </w:style>
  <w:style w:type="paragraph" w:customStyle="1" w:styleId="Default">
    <w:name w:val="Default"/>
    <w:uiPriority w:val="99"/>
    <w:rsid w:val="0073455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82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</dc:creator>
  <cp:lastModifiedBy>Marga</cp:lastModifiedBy>
  <cp:revision>3</cp:revision>
  <cp:lastPrinted>2021-12-07T14:16:00Z</cp:lastPrinted>
  <dcterms:created xsi:type="dcterms:W3CDTF">2023-05-16T20:07:00Z</dcterms:created>
  <dcterms:modified xsi:type="dcterms:W3CDTF">2023-05-16T20:07:00Z</dcterms:modified>
</cp:coreProperties>
</file>